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9C75D7">
        <w:rPr>
          <w:b/>
          <w:caps/>
          <w:sz w:val="24"/>
          <w:szCs w:val="24"/>
        </w:rPr>
        <w:t>0</w:t>
      </w:r>
      <w:r w:rsidR="00A23515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5B24C5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С.Р.Г.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</w:t>
      </w:r>
      <w:r w:rsidR="009C75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Толчеев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50D97">
        <w:rPr>
          <w:sz w:val="24"/>
          <w:szCs w:val="24"/>
        </w:rPr>
        <w:t>при участии адвоката посредством видеоконференцсвязи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A23515">
        <w:rPr>
          <w:sz w:val="24"/>
          <w:szCs w:val="24"/>
        </w:rPr>
        <w:t>С</w:t>
      </w:r>
      <w:r w:rsidR="005B24C5">
        <w:rPr>
          <w:sz w:val="24"/>
          <w:szCs w:val="24"/>
        </w:rPr>
        <w:t>.</w:t>
      </w:r>
      <w:r w:rsidR="00A23515">
        <w:rPr>
          <w:sz w:val="24"/>
          <w:szCs w:val="24"/>
        </w:rPr>
        <w:t>Р.Г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121D2B" w:rsidRPr="00A23515" w:rsidRDefault="00A23515" w:rsidP="003E6356">
      <w:pPr>
        <w:ind w:firstLine="709"/>
        <w:jc w:val="both"/>
        <w:rPr>
          <w:sz w:val="24"/>
          <w:szCs w:val="24"/>
        </w:rPr>
      </w:pPr>
      <w:r w:rsidRPr="00A23515">
        <w:rPr>
          <w:sz w:val="24"/>
          <w:szCs w:val="24"/>
        </w:rPr>
        <w:t xml:space="preserve">17.03.2020г. в Адвокатскую палату Московской области поступила жалоба доверителя </w:t>
      </w:r>
      <w:r w:rsidR="005B24C5">
        <w:rPr>
          <w:sz w:val="24"/>
          <w:szCs w:val="24"/>
        </w:rPr>
        <w:t>А.В.В.</w:t>
      </w:r>
      <w:r w:rsidRPr="00A23515">
        <w:rPr>
          <w:sz w:val="24"/>
          <w:szCs w:val="24"/>
        </w:rPr>
        <w:t xml:space="preserve"> в отношении адвоката </w:t>
      </w:r>
      <w:r w:rsidR="005B24C5">
        <w:rPr>
          <w:sz w:val="24"/>
          <w:szCs w:val="24"/>
        </w:rPr>
        <w:t>С.Р.Г.</w:t>
      </w:r>
      <w:r w:rsidRPr="00A23515">
        <w:rPr>
          <w:sz w:val="24"/>
          <w:szCs w:val="24"/>
          <w:shd w:val="clear" w:color="auto" w:fill="FFFFFF"/>
        </w:rPr>
        <w:t xml:space="preserve">, </w:t>
      </w:r>
      <w:r w:rsidRPr="00A23515">
        <w:rPr>
          <w:sz w:val="24"/>
          <w:szCs w:val="24"/>
        </w:rPr>
        <w:t xml:space="preserve">имеющего регистрационный номер </w:t>
      </w:r>
      <w:r w:rsidR="005B24C5">
        <w:rPr>
          <w:sz w:val="24"/>
          <w:szCs w:val="24"/>
        </w:rPr>
        <w:t>…..</w:t>
      </w:r>
      <w:r w:rsidRPr="00A235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B24C5">
        <w:rPr>
          <w:sz w:val="24"/>
          <w:szCs w:val="24"/>
        </w:rPr>
        <w:t>…..</w:t>
      </w:r>
    </w:p>
    <w:p w:rsidR="00A23515" w:rsidRPr="00A23515" w:rsidRDefault="00A23515" w:rsidP="00A23515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>25.03.2020г.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50D97" w:rsidRPr="00C50D97" w:rsidRDefault="00A23515" w:rsidP="00AB4D51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>Как указывает заявитель в жалобе, 24 июля 2019 года она и ее супруг были задержаны по подозрению в совершении преступления. 25 июля 2019 года в 02 часа 15 минут заявитель была задержана, а в 02 часа 30 минут допрошена в качестве подозреваемой с участием адвоката С</w:t>
      </w:r>
      <w:r w:rsidR="005B24C5">
        <w:rPr>
          <w:sz w:val="24"/>
          <w:szCs w:val="24"/>
        </w:rPr>
        <w:t>.</w:t>
      </w:r>
      <w:r w:rsidRPr="00A23515">
        <w:rPr>
          <w:sz w:val="24"/>
          <w:szCs w:val="24"/>
        </w:rPr>
        <w:t>Р.Г. Заявитель указала, что адвокат появился уже перед подписанием документов, не консультировал перед первым допросом, не реагировал на жалобы заявителя и утверждения о непричастности. Адвокат позволил провести допрос в ночное время, следователю о согласии на допрос в ночное время заявитель не указывала. Было нарушено право заявителя на уведомление родственников о задержании. Считает, что адвокат действовал недобросовестно, а также сообщает, что в деле нет требования в АПМО о вызове адвоката по назначению.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 w:rsidR="00A23515">
        <w:rPr>
          <w:sz w:val="24"/>
          <w:szCs w:val="24"/>
        </w:rPr>
        <w:t>4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 xml:space="preserve">в заседании квалификационной комиссии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121D2B" w:rsidRPr="00A23515" w:rsidRDefault="00AB4D51" w:rsidP="00121D2B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>15.05.</w:t>
      </w:r>
      <w:r w:rsidR="00AD729C" w:rsidRPr="00A23515">
        <w:rPr>
          <w:sz w:val="24"/>
          <w:szCs w:val="24"/>
        </w:rPr>
        <w:t xml:space="preserve">2020г. квалификационная комиссия дала заключение </w:t>
      </w:r>
      <w:r w:rsidR="00A23515" w:rsidRPr="00A23515">
        <w:rPr>
          <w:color w:val="000000" w:themeColor="text1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B24C5">
        <w:rPr>
          <w:color w:val="000000" w:themeColor="text1"/>
          <w:sz w:val="24"/>
          <w:szCs w:val="24"/>
        </w:rPr>
        <w:t>С.Р.Г.</w:t>
      </w:r>
      <w:r w:rsidR="00A23515" w:rsidRPr="00A23515">
        <w:rPr>
          <w:color w:val="000000" w:themeColor="text1"/>
          <w:sz w:val="24"/>
          <w:szCs w:val="24"/>
        </w:rPr>
        <w:t xml:space="preserve"> вследствие отсутствия в </w:t>
      </w:r>
      <w:r w:rsidR="00A23515">
        <w:rPr>
          <w:color w:val="000000" w:themeColor="text1"/>
          <w:sz w:val="24"/>
          <w:szCs w:val="24"/>
        </w:rPr>
        <w:t>его</w:t>
      </w:r>
      <w:r w:rsidR="00A23515" w:rsidRPr="00A23515">
        <w:rPr>
          <w:color w:val="000000" w:themeColor="text1"/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адвоката, а также  надлежащем исполнении своих обязанностей перед доверителем А</w:t>
      </w:r>
      <w:r w:rsidR="005B24C5">
        <w:rPr>
          <w:color w:val="000000" w:themeColor="text1"/>
          <w:sz w:val="24"/>
          <w:szCs w:val="24"/>
        </w:rPr>
        <w:t>.В.В</w:t>
      </w:r>
      <w:r w:rsidR="00A23515" w:rsidRPr="00A23515">
        <w:rPr>
          <w:color w:val="000000" w:themeColor="text1"/>
          <w:sz w:val="24"/>
          <w:szCs w:val="24"/>
        </w:rPr>
        <w:t>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принял, </w:t>
      </w:r>
      <w:r w:rsidR="00C772D4" w:rsidRPr="00057FD6">
        <w:rPr>
          <w:sz w:val="24"/>
          <w:szCs w:val="24"/>
        </w:rPr>
        <w:t>уведомлен</w:t>
      </w:r>
      <w:r w:rsidR="005411FC" w:rsidRPr="00057FD6">
        <w:rPr>
          <w:sz w:val="24"/>
          <w:szCs w:val="24"/>
        </w:rPr>
        <w:t xml:space="preserve">.   </w:t>
      </w:r>
    </w:p>
    <w:p w:rsidR="008848F6" w:rsidRPr="00057FD6" w:rsidRDefault="008848F6" w:rsidP="008848F6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C50D97">
        <w:rPr>
          <w:sz w:val="24"/>
          <w:szCs w:val="24"/>
        </w:rPr>
        <w:t>участвовал, выразил устное согласие с заключением.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F726F4" w:rsidRDefault="00F726F4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Вопреки доводам жалобы, </w:t>
      </w:r>
      <w:r w:rsidR="00C16D2C">
        <w:rPr>
          <w:sz w:val="24"/>
          <w:szCs w:val="24"/>
          <w:lang w:eastAsia="en-US"/>
        </w:rPr>
        <w:t>поручение на защиту А</w:t>
      </w:r>
      <w:r w:rsidR="005B24C5">
        <w:rPr>
          <w:sz w:val="24"/>
          <w:szCs w:val="24"/>
          <w:lang w:eastAsia="en-US"/>
        </w:rPr>
        <w:t>.</w:t>
      </w:r>
      <w:r w:rsidR="00C16D2C">
        <w:rPr>
          <w:sz w:val="24"/>
          <w:szCs w:val="24"/>
          <w:lang w:eastAsia="en-US"/>
        </w:rPr>
        <w:t>В.В. по назначению следователя было распределено адвокату С</w:t>
      </w:r>
      <w:r w:rsidR="005B24C5">
        <w:rPr>
          <w:sz w:val="24"/>
          <w:szCs w:val="24"/>
          <w:lang w:eastAsia="en-US"/>
        </w:rPr>
        <w:t>.</w:t>
      </w:r>
      <w:r w:rsidR="00C16D2C">
        <w:rPr>
          <w:sz w:val="24"/>
          <w:szCs w:val="24"/>
          <w:lang w:eastAsia="en-US"/>
        </w:rPr>
        <w:t>Р.Г. через СЦБЮП в установленном порядке; подзащитная дала письменное согласие на допрос в ночное время; отказ от реализации права на телефонный звонок о своём задержании отражен в части протокола, не приложенной заявителем к жалобе, но представленной адвокатом вместе с объяснениями.</w:t>
      </w:r>
    </w:p>
    <w:p w:rsidR="00C16D2C" w:rsidRDefault="00C16D2C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подача жалобы А</w:t>
      </w:r>
      <w:r w:rsidR="005B24C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является </w:t>
      </w:r>
      <w:r w:rsidR="006A25FF">
        <w:rPr>
          <w:sz w:val="24"/>
          <w:szCs w:val="24"/>
          <w:lang w:eastAsia="en-US"/>
        </w:rPr>
        <w:t xml:space="preserve">недобросовестной реализацией права заявителя на свою защиту от уголовного преследования путём необоснованной дискредитации действий </w:t>
      </w:r>
      <w:bookmarkStart w:id="2" w:name="_GoBack"/>
      <w:bookmarkEnd w:id="2"/>
      <w:r w:rsidR="006A25FF">
        <w:rPr>
          <w:sz w:val="24"/>
          <w:szCs w:val="24"/>
          <w:lang w:eastAsia="en-US"/>
        </w:rPr>
        <w:t>защитника по назначению.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5B24C5">
        <w:rPr>
          <w:sz w:val="24"/>
          <w:szCs w:val="24"/>
        </w:rPr>
        <w:t>С.Р.Г.</w:t>
      </w:r>
      <w:r w:rsidR="00A23515" w:rsidRPr="00A23515">
        <w:rPr>
          <w:sz w:val="24"/>
          <w:szCs w:val="24"/>
          <w:shd w:val="clear" w:color="auto" w:fill="FFFFFF"/>
        </w:rPr>
        <w:t xml:space="preserve">, </w:t>
      </w:r>
      <w:r w:rsidR="00A23515" w:rsidRPr="00A23515">
        <w:rPr>
          <w:sz w:val="24"/>
          <w:szCs w:val="24"/>
        </w:rPr>
        <w:t xml:space="preserve">имеющего регистрационный номер </w:t>
      </w:r>
      <w:r w:rsidR="005B24C5">
        <w:rPr>
          <w:sz w:val="24"/>
          <w:szCs w:val="24"/>
        </w:rPr>
        <w:t>…..</w:t>
      </w:r>
      <w:r w:rsidR="00C50D97" w:rsidRPr="00C50D9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45" w:rsidRDefault="005F2445" w:rsidP="00C01A07">
      <w:r>
        <w:separator/>
      </w:r>
    </w:p>
  </w:endnote>
  <w:endnote w:type="continuationSeparator" w:id="0">
    <w:p w:rsidR="005F2445" w:rsidRDefault="005F244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45" w:rsidRDefault="005F2445" w:rsidP="00C01A07">
      <w:r>
        <w:separator/>
      </w:r>
    </w:p>
  </w:footnote>
  <w:footnote w:type="continuationSeparator" w:id="0">
    <w:p w:rsidR="005F2445" w:rsidRDefault="005F244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D588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B24C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87FE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24C5"/>
    <w:rsid w:val="005B776D"/>
    <w:rsid w:val="005C0465"/>
    <w:rsid w:val="005D157E"/>
    <w:rsid w:val="005D32B2"/>
    <w:rsid w:val="005D542F"/>
    <w:rsid w:val="005E2C5F"/>
    <w:rsid w:val="005E627C"/>
    <w:rsid w:val="005F2445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25FF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889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16D2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726F4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2020-06-17T18:51:00Z</dcterms:created>
  <dcterms:modified xsi:type="dcterms:W3CDTF">2022-03-26T09:11:00Z</dcterms:modified>
</cp:coreProperties>
</file>